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5760"/>
        <w:gridCol w:w="4500"/>
      </w:tblGrid>
      <w:tr w:rsidR="005F637D" w:rsidRPr="00D557B8" w:rsidTr="00A82D4F">
        <w:trPr>
          <w:trHeight w:val="540"/>
        </w:trPr>
        <w:tc>
          <w:tcPr>
            <w:tcW w:w="5760" w:type="dxa"/>
          </w:tcPr>
          <w:p w:rsidR="005F637D" w:rsidRPr="00D557B8" w:rsidRDefault="005F637D" w:rsidP="00A82D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714500" cy="466725"/>
                  <wp:effectExtent l="0" t="0" r="0" b="9525"/>
                  <wp:docPr id="1" name="Рисунок 1" descr="ГиСп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иСп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5F637D" w:rsidRPr="00A959B4" w:rsidRDefault="005F637D" w:rsidP="00A82D4F">
            <w:pPr>
              <w:tabs>
                <w:tab w:val="left" w:pos="1392"/>
              </w:tabs>
              <w:spacing w:after="120"/>
              <w:rPr>
                <w:rFonts w:ascii="Arial" w:hAnsi="Arial" w:cs="Arial"/>
                <w:b/>
              </w:rPr>
            </w:pPr>
            <w:r w:rsidRPr="00D557B8">
              <w:rPr>
                <w:rFonts w:ascii="Arial" w:hAnsi="Arial" w:cs="Arial"/>
                <w:b/>
              </w:rPr>
              <w:t xml:space="preserve">ООО </w:t>
            </w:r>
            <w:r w:rsidRPr="00A959B4">
              <w:rPr>
                <w:rFonts w:ascii="Arial" w:hAnsi="Arial" w:cs="Arial"/>
                <w:b/>
              </w:rPr>
              <w:t>«</w:t>
            </w:r>
            <w:r w:rsidRPr="00D557B8">
              <w:rPr>
                <w:rFonts w:ascii="Arial" w:hAnsi="Arial" w:cs="Arial"/>
                <w:b/>
              </w:rPr>
              <w:t>ГиСпо</w:t>
            </w:r>
            <w:r w:rsidRPr="00A959B4">
              <w:rPr>
                <w:rFonts w:ascii="Arial" w:hAnsi="Arial" w:cs="Arial"/>
                <w:b/>
              </w:rPr>
              <w:t>»</w:t>
            </w:r>
          </w:p>
          <w:p w:rsidR="005F637D" w:rsidRDefault="005F637D" w:rsidP="00A82D4F">
            <w:pPr>
              <w:tabs>
                <w:tab w:val="left" w:pos="1392"/>
              </w:tabs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10000, г"/>
              </w:smartTagPr>
              <w:r w:rsidRPr="00D557B8">
                <w:rPr>
                  <w:rFonts w:ascii="Arial" w:hAnsi="Arial" w:cs="Arial"/>
                  <w:sz w:val="20"/>
                  <w:szCs w:val="20"/>
                </w:rPr>
                <w:t>610000, г</w:t>
              </w:r>
            </w:smartTag>
            <w:r w:rsidRPr="00D557B8">
              <w:rPr>
                <w:rFonts w:ascii="Arial" w:hAnsi="Arial" w:cs="Arial"/>
                <w:sz w:val="20"/>
                <w:szCs w:val="20"/>
              </w:rPr>
              <w:t>. Киров, ул. Горького, 5, офис 810</w:t>
            </w:r>
          </w:p>
          <w:p w:rsidR="005F637D" w:rsidRPr="00A959B4" w:rsidRDefault="005F637D" w:rsidP="00A82D4F">
            <w:pPr>
              <w:tabs>
                <w:tab w:val="left" w:pos="1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Тел.</w:t>
            </w:r>
            <w:r w:rsidRPr="00A959B4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факс</w:t>
            </w:r>
            <w:r w:rsidRPr="00A959B4">
              <w:rPr>
                <w:rFonts w:ascii="Arial" w:hAnsi="Arial" w:cs="Arial"/>
                <w:sz w:val="20"/>
                <w:szCs w:val="20"/>
              </w:rPr>
              <w:t>: + 7 (8332) 760-500</w:t>
            </w:r>
          </w:p>
          <w:p w:rsidR="005F637D" w:rsidRPr="00D557B8" w:rsidRDefault="005F637D" w:rsidP="00A82D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Сайт</w:t>
            </w:r>
            <w:r w:rsidRPr="00A959B4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www</w:t>
            </w:r>
            <w:r w:rsidRPr="00A959B4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gispo</w:t>
            </w:r>
            <w:proofErr w:type="spellEnd"/>
            <w:r w:rsidRPr="00A959B4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5F637D" w:rsidRDefault="005F637D" w:rsidP="005F637D"/>
    <w:p w:rsidR="005F637D" w:rsidRDefault="005F637D" w:rsidP="005F637D">
      <w:pPr>
        <w:jc w:val="both"/>
      </w:pPr>
    </w:p>
    <w:p w:rsidR="00CB5CB1" w:rsidRDefault="00CB5CB1" w:rsidP="00CB5CB1">
      <w:pPr>
        <w:jc w:val="center"/>
      </w:pPr>
      <w:r w:rsidRPr="00581F18">
        <w:rPr>
          <w:b/>
        </w:rPr>
        <w:t>Тарифы на услуги местной телефонной связи</w:t>
      </w:r>
      <w:r>
        <w:rPr>
          <w:b/>
        </w:rPr>
        <w:t xml:space="preserve"> </w:t>
      </w:r>
      <w:r w:rsidRPr="00CB5CB1">
        <w:rPr>
          <w:b/>
        </w:rPr>
        <w:t>для юридических лиц</w:t>
      </w:r>
      <w:r>
        <w:t>,</w:t>
      </w:r>
      <w:bookmarkStart w:id="0" w:name="_GoBack"/>
      <w:bookmarkEnd w:id="0"/>
    </w:p>
    <w:p w:rsidR="00CB5CB1" w:rsidRPr="00CB356D" w:rsidRDefault="00CB5CB1" w:rsidP="00CB5CB1">
      <w:pPr>
        <w:jc w:val="center"/>
      </w:pPr>
      <w:proofErr w:type="gramStart"/>
      <w:r>
        <w:t>действующие</w:t>
      </w:r>
      <w:proofErr w:type="gramEnd"/>
      <w:r>
        <w:t xml:space="preserve"> с 01 января 2022 года</w:t>
      </w:r>
    </w:p>
    <w:p w:rsidR="00CB5CB1" w:rsidRPr="00CB356D" w:rsidRDefault="00CB5CB1" w:rsidP="00CB5CB1">
      <w:pPr>
        <w:jc w:val="both"/>
      </w:pPr>
    </w:p>
    <w:p w:rsidR="00CB5CB1" w:rsidRDefault="00CB5CB1" w:rsidP="00CB5CB1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3703"/>
      </w:tblGrid>
      <w:tr w:rsidR="00CB5CB1" w:rsidRPr="00FD7B68" w:rsidTr="005C6336">
        <w:tc>
          <w:tcPr>
            <w:tcW w:w="5760" w:type="dxa"/>
            <w:shd w:val="clear" w:color="auto" w:fill="auto"/>
          </w:tcPr>
          <w:p w:rsidR="00CB5CB1" w:rsidRPr="00FD7B68" w:rsidRDefault="00CB5CB1" w:rsidP="005C6336">
            <w:pPr>
              <w:jc w:val="center"/>
              <w:rPr>
                <w:b/>
                <w:i/>
              </w:rPr>
            </w:pPr>
            <w:r w:rsidRPr="00FD7B68">
              <w:rPr>
                <w:b/>
                <w:i/>
              </w:rPr>
              <w:t>Услуга</w:t>
            </w:r>
          </w:p>
        </w:tc>
        <w:tc>
          <w:tcPr>
            <w:tcW w:w="3703" w:type="dxa"/>
            <w:shd w:val="clear" w:color="auto" w:fill="auto"/>
          </w:tcPr>
          <w:p w:rsidR="00CB5CB1" w:rsidRPr="00FD7B68" w:rsidRDefault="00CB5CB1" w:rsidP="005C6336">
            <w:pPr>
              <w:jc w:val="right"/>
              <w:rPr>
                <w:b/>
                <w:i/>
              </w:rPr>
            </w:pPr>
            <w:r w:rsidRPr="00FD7B68">
              <w:rPr>
                <w:b/>
                <w:i/>
              </w:rPr>
              <w:t xml:space="preserve">Стоимость, руб. </w:t>
            </w:r>
          </w:p>
          <w:p w:rsidR="00CB5CB1" w:rsidRPr="00FD7B68" w:rsidRDefault="00CB5CB1" w:rsidP="005C6336">
            <w:pPr>
              <w:jc w:val="right"/>
              <w:rPr>
                <w:b/>
                <w:i/>
              </w:rPr>
            </w:pPr>
          </w:p>
        </w:tc>
      </w:tr>
      <w:tr w:rsidR="00CB5CB1" w:rsidTr="005C6336">
        <w:tc>
          <w:tcPr>
            <w:tcW w:w="5760" w:type="dxa"/>
            <w:shd w:val="clear" w:color="auto" w:fill="auto"/>
          </w:tcPr>
          <w:p w:rsidR="00CB5CB1" w:rsidRPr="00FD7B68" w:rsidRDefault="00CB5CB1" w:rsidP="005C6336">
            <w:pPr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Предоставление доступа к сети местной телефонной связи (единовременно)</w:t>
            </w:r>
          </w:p>
        </w:tc>
        <w:tc>
          <w:tcPr>
            <w:tcW w:w="3703" w:type="dxa"/>
            <w:shd w:val="clear" w:color="auto" w:fill="auto"/>
          </w:tcPr>
          <w:p w:rsidR="00CB5CB1" w:rsidRPr="008564B0" w:rsidRDefault="00CB5CB1" w:rsidP="005C6336">
            <w:pPr>
              <w:jc w:val="right"/>
              <w:rPr>
                <w:sz w:val="20"/>
                <w:szCs w:val="20"/>
              </w:rPr>
            </w:pPr>
            <w:r w:rsidRPr="008564B0">
              <w:rPr>
                <w:sz w:val="20"/>
                <w:szCs w:val="20"/>
              </w:rPr>
              <w:t>договорная</w:t>
            </w:r>
          </w:p>
        </w:tc>
      </w:tr>
      <w:tr w:rsidR="00CB5CB1" w:rsidTr="005C6336">
        <w:tc>
          <w:tcPr>
            <w:tcW w:w="5760" w:type="dxa"/>
            <w:shd w:val="clear" w:color="auto" w:fill="auto"/>
          </w:tcPr>
          <w:p w:rsidR="00CB5CB1" w:rsidRPr="00416B60" w:rsidRDefault="00CB5CB1" w:rsidP="005C6336">
            <w:pPr>
              <w:rPr>
                <w:b/>
                <w:sz w:val="20"/>
                <w:szCs w:val="20"/>
              </w:rPr>
            </w:pPr>
            <w:r w:rsidRPr="00416B60">
              <w:rPr>
                <w:sz w:val="20"/>
                <w:szCs w:val="20"/>
              </w:rPr>
              <w:t>Выбор одного абонентского номера</w:t>
            </w:r>
            <w:r w:rsidRPr="00416B60">
              <w:rPr>
                <w:b/>
                <w:sz w:val="20"/>
                <w:szCs w:val="20"/>
              </w:rPr>
              <w:t xml:space="preserve">  </w:t>
            </w:r>
            <w:r w:rsidRPr="00416B60">
              <w:rPr>
                <w:sz w:val="20"/>
                <w:szCs w:val="20"/>
              </w:rPr>
              <w:t>(единовременно)</w:t>
            </w:r>
          </w:p>
        </w:tc>
        <w:tc>
          <w:tcPr>
            <w:tcW w:w="3703" w:type="dxa"/>
            <w:shd w:val="clear" w:color="auto" w:fill="auto"/>
          </w:tcPr>
          <w:p w:rsidR="00CB5CB1" w:rsidRPr="00416B60" w:rsidRDefault="00CB5CB1" w:rsidP="005C6336">
            <w:pPr>
              <w:jc w:val="right"/>
              <w:rPr>
                <w:sz w:val="20"/>
                <w:szCs w:val="20"/>
                <w:lang w:val="en-US"/>
              </w:rPr>
            </w:pPr>
            <w:r w:rsidRPr="00416B60">
              <w:rPr>
                <w:sz w:val="20"/>
                <w:szCs w:val="20"/>
              </w:rPr>
              <w:t>500</w:t>
            </w:r>
            <w:r w:rsidRPr="00416B60">
              <w:rPr>
                <w:sz w:val="20"/>
                <w:szCs w:val="20"/>
                <w:lang w:val="en-US"/>
              </w:rPr>
              <w:t>-00</w:t>
            </w:r>
          </w:p>
        </w:tc>
      </w:tr>
      <w:tr w:rsidR="00CB5CB1" w:rsidTr="005C6336">
        <w:trPr>
          <w:trHeight w:val="421"/>
        </w:trPr>
        <w:tc>
          <w:tcPr>
            <w:tcW w:w="5760" w:type="dxa"/>
            <w:shd w:val="clear" w:color="auto" w:fill="auto"/>
          </w:tcPr>
          <w:p w:rsidR="00CB5CB1" w:rsidRPr="00132EC1" w:rsidRDefault="00CB5CB1" w:rsidP="005C6336">
            <w:pPr>
              <w:rPr>
                <w:sz w:val="20"/>
                <w:szCs w:val="20"/>
              </w:rPr>
            </w:pPr>
            <w:r w:rsidRPr="00132EC1">
              <w:rPr>
                <w:sz w:val="20"/>
                <w:szCs w:val="20"/>
              </w:rPr>
              <w:t>Плата за пользование одной абонентской линией (ежемесячно)</w:t>
            </w:r>
          </w:p>
        </w:tc>
        <w:tc>
          <w:tcPr>
            <w:tcW w:w="3703" w:type="dxa"/>
            <w:shd w:val="clear" w:color="auto" w:fill="auto"/>
          </w:tcPr>
          <w:p w:rsidR="00CB5CB1" w:rsidRPr="00132EC1" w:rsidRDefault="00CB5CB1" w:rsidP="005C63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  <w:r w:rsidRPr="00132EC1">
              <w:rPr>
                <w:sz w:val="20"/>
                <w:szCs w:val="20"/>
              </w:rPr>
              <w:t>-00</w:t>
            </w:r>
          </w:p>
        </w:tc>
      </w:tr>
      <w:tr w:rsidR="00CB5CB1" w:rsidRPr="008B491F" w:rsidTr="005C6336">
        <w:tc>
          <w:tcPr>
            <w:tcW w:w="5760" w:type="dxa"/>
            <w:shd w:val="clear" w:color="auto" w:fill="auto"/>
          </w:tcPr>
          <w:p w:rsidR="00CB5CB1" w:rsidRPr="00132EC1" w:rsidRDefault="00CB5CB1" w:rsidP="005C6336">
            <w:pPr>
              <w:rPr>
                <w:sz w:val="20"/>
                <w:szCs w:val="20"/>
              </w:rPr>
            </w:pPr>
            <w:r w:rsidRPr="00132EC1">
              <w:rPr>
                <w:sz w:val="20"/>
                <w:szCs w:val="20"/>
              </w:rPr>
              <w:t>Плата за пользование одной абонентской линией многоканального телефонного номера (ежемесячно)</w:t>
            </w:r>
          </w:p>
        </w:tc>
        <w:tc>
          <w:tcPr>
            <w:tcW w:w="3703" w:type="dxa"/>
            <w:shd w:val="clear" w:color="auto" w:fill="auto"/>
          </w:tcPr>
          <w:p w:rsidR="00CB5CB1" w:rsidRPr="00132EC1" w:rsidRDefault="00CB5CB1" w:rsidP="005C6336">
            <w:pPr>
              <w:jc w:val="right"/>
              <w:rPr>
                <w:sz w:val="20"/>
                <w:szCs w:val="20"/>
              </w:rPr>
            </w:pPr>
            <w:r w:rsidRPr="00416B60">
              <w:rPr>
                <w:sz w:val="20"/>
                <w:szCs w:val="20"/>
              </w:rPr>
              <w:t>380-00</w:t>
            </w:r>
          </w:p>
        </w:tc>
      </w:tr>
      <w:tr w:rsidR="00CB5CB1" w:rsidTr="005C6336">
        <w:trPr>
          <w:trHeight w:val="568"/>
        </w:trPr>
        <w:tc>
          <w:tcPr>
            <w:tcW w:w="5760" w:type="dxa"/>
            <w:shd w:val="clear" w:color="auto" w:fill="auto"/>
          </w:tcPr>
          <w:p w:rsidR="00CB5CB1" w:rsidRPr="00132EC1" w:rsidRDefault="00CB5CB1" w:rsidP="005C6336">
            <w:pPr>
              <w:rPr>
                <w:sz w:val="20"/>
                <w:szCs w:val="20"/>
              </w:rPr>
            </w:pPr>
            <w:r w:rsidRPr="00132EC1">
              <w:rPr>
                <w:sz w:val="20"/>
                <w:szCs w:val="20"/>
              </w:rPr>
              <w:t xml:space="preserve">Плата за пользование одной абонентской линией, настроенной </w:t>
            </w:r>
            <w:r w:rsidRPr="009D4271">
              <w:rPr>
                <w:b/>
                <w:sz w:val="20"/>
                <w:szCs w:val="20"/>
              </w:rPr>
              <w:t>на прием вызовов</w:t>
            </w:r>
            <w:r w:rsidRPr="00132EC1">
              <w:rPr>
                <w:sz w:val="20"/>
                <w:szCs w:val="20"/>
              </w:rPr>
              <w:t>, при использовании телефонной линии только на входящую связь (ежемесячно)</w:t>
            </w:r>
          </w:p>
        </w:tc>
        <w:tc>
          <w:tcPr>
            <w:tcW w:w="3703" w:type="dxa"/>
            <w:shd w:val="clear" w:color="auto" w:fill="auto"/>
          </w:tcPr>
          <w:p w:rsidR="00CB5CB1" w:rsidRPr="00132EC1" w:rsidRDefault="00CB5CB1" w:rsidP="005C6336">
            <w:pPr>
              <w:jc w:val="right"/>
              <w:rPr>
                <w:sz w:val="20"/>
                <w:szCs w:val="20"/>
              </w:rPr>
            </w:pPr>
            <w:r w:rsidRPr="003B18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</w:t>
            </w:r>
            <w:r w:rsidRPr="003B187F">
              <w:rPr>
                <w:sz w:val="20"/>
                <w:szCs w:val="20"/>
              </w:rPr>
              <w:t>-00</w:t>
            </w:r>
          </w:p>
        </w:tc>
      </w:tr>
      <w:tr w:rsidR="00CB5CB1" w:rsidRPr="00F37602" w:rsidTr="005C6336">
        <w:tc>
          <w:tcPr>
            <w:tcW w:w="5760" w:type="dxa"/>
            <w:shd w:val="clear" w:color="auto" w:fill="auto"/>
          </w:tcPr>
          <w:p w:rsidR="00CB5CB1" w:rsidRPr="00830CE8" w:rsidRDefault="00CB5CB1" w:rsidP="005C6336">
            <w:pPr>
              <w:rPr>
                <w:sz w:val="20"/>
                <w:szCs w:val="20"/>
              </w:rPr>
            </w:pPr>
            <w:r w:rsidRPr="00830CE8">
              <w:rPr>
                <w:sz w:val="20"/>
                <w:szCs w:val="20"/>
              </w:rPr>
              <w:t>Абонентская плата за предоставление местного телефонного соединения, при отсутствии повременного учета (ежемесячно)</w:t>
            </w:r>
          </w:p>
        </w:tc>
        <w:tc>
          <w:tcPr>
            <w:tcW w:w="3703" w:type="dxa"/>
            <w:shd w:val="clear" w:color="auto" w:fill="auto"/>
          </w:tcPr>
          <w:p w:rsidR="00CB5CB1" w:rsidRPr="00581F18" w:rsidRDefault="00CB5CB1" w:rsidP="005C6336">
            <w:pPr>
              <w:jc w:val="right"/>
              <w:rPr>
                <w:sz w:val="20"/>
                <w:szCs w:val="20"/>
              </w:rPr>
            </w:pPr>
            <w:r w:rsidRPr="00581F1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41</w:t>
            </w:r>
            <w:r w:rsidRPr="00581F18">
              <w:rPr>
                <w:sz w:val="20"/>
                <w:szCs w:val="20"/>
              </w:rPr>
              <w:t>-00</w:t>
            </w:r>
          </w:p>
        </w:tc>
      </w:tr>
      <w:tr w:rsidR="00CB5CB1" w:rsidRPr="00497568" w:rsidTr="005C6336">
        <w:tc>
          <w:tcPr>
            <w:tcW w:w="5760" w:type="dxa"/>
            <w:shd w:val="clear" w:color="auto" w:fill="auto"/>
          </w:tcPr>
          <w:p w:rsidR="00CB5CB1" w:rsidRPr="00830CE8" w:rsidRDefault="00CB5CB1" w:rsidP="005C6336">
            <w:pPr>
              <w:rPr>
                <w:sz w:val="20"/>
                <w:szCs w:val="20"/>
              </w:rPr>
            </w:pPr>
            <w:r w:rsidRPr="00830CE8">
              <w:rPr>
                <w:sz w:val="20"/>
                <w:szCs w:val="20"/>
              </w:rPr>
              <w:t>Плата за предоставление местного телефонного соединения при повременной системе учета за каждую исходящую минуту</w:t>
            </w:r>
          </w:p>
        </w:tc>
        <w:tc>
          <w:tcPr>
            <w:tcW w:w="3703" w:type="dxa"/>
            <w:shd w:val="clear" w:color="auto" w:fill="auto"/>
          </w:tcPr>
          <w:p w:rsidR="00CB5CB1" w:rsidRPr="00581F18" w:rsidRDefault="00CB5CB1" w:rsidP="005C6336">
            <w:pPr>
              <w:jc w:val="right"/>
              <w:rPr>
                <w:sz w:val="20"/>
                <w:szCs w:val="20"/>
              </w:rPr>
            </w:pPr>
            <w:r w:rsidRPr="00581F18">
              <w:rPr>
                <w:sz w:val="20"/>
                <w:szCs w:val="20"/>
              </w:rPr>
              <w:t>0-5</w:t>
            </w:r>
            <w:r>
              <w:rPr>
                <w:sz w:val="20"/>
                <w:szCs w:val="20"/>
              </w:rPr>
              <w:t>6</w:t>
            </w:r>
            <w:r w:rsidRPr="00581F18">
              <w:rPr>
                <w:sz w:val="20"/>
                <w:szCs w:val="20"/>
              </w:rPr>
              <w:t xml:space="preserve"> </w:t>
            </w:r>
          </w:p>
          <w:p w:rsidR="00CB5CB1" w:rsidRPr="00581F18" w:rsidRDefault="00CB5CB1" w:rsidP="005C6336">
            <w:pPr>
              <w:jc w:val="right"/>
              <w:rPr>
                <w:sz w:val="20"/>
                <w:szCs w:val="20"/>
              </w:rPr>
            </w:pPr>
          </w:p>
        </w:tc>
      </w:tr>
      <w:tr w:rsidR="00CB5CB1" w:rsidRPr="00497568" w:rsidTr="005C6336">
        <w:tc>
          <w:tcPr>
            <w:tcW w:w="5760" w:type="dxa"/>
            <w:shd w:val="clear" w:color="auto" w:fill="auto"/>
          </w:tcPr>
          <w:p w:rsidR="00CB5CB1" w:rsidRPr="00830CE8" w:rsidRDefault="00CB5CB1" w:rsidP="005C6336">
            <w:pPr>
              <w:rPr>
                <w:b/>
                <w:sz w:val="20"/>
                <w:szCs w:val="20"/>
              </w:rPr>
            </w:pPr>
            <w:r w:rsidRPr="00830CE8">
              <w:rPr>
                <w:b/>
                <w:sz w:val="20"/>
                <w:szCs w:val="20"/>
              </w:rPr>
              <w:t xml:space="preserve">Плата за предоставление местного телефонного соединения при комбинированной системе учета </w:t>
            </w:r>
          </w:p>
          <w:p w:rsidR="00CB5CB1" w:rsidRPr="00830CE8" w:rsidRDefault="00CB5CB1" w:rsidP="005C6336">
            <w:pPr>
              <w:rPr>
                <w:sz w:val="20"/>
                <w:szCs w:val="20"/>
              </w:rPr>
            </w:pPr>
            <w:r w:rsidRPr="00830CE8">
              <w:rPr>
                <w:sz w:val="20"/>
                <w:szCs w:val="20"/>
              </w:rPr>
              <w:t>За базовый объем местных телефонных соединений 340 мин (ежемесячно)</w:t>
            </w:r>
          </w:p>
          <w:p w:rsidR="00CB5CB1" w:rsidRPr="00830CE8" w:rsidRDefault="00CB5CB1" w:rsidP="005C6336">
            <w:pPr>
              <w:rPr>
                <w:sz w:val="20"/>
                <w:szCs w:val="20"/>
              </w:rPr>
            </w:pPr>
            <w:r w:rsidRPr="00830CE8">
              <w:rPr>
                <w:sz w:val="20"/>
                <w:szCs w:val="20"/>
              </w:rPr>
              <w:t>Сверх базового объема местных телефонных соединений</w:t>
            </w:r>
          </w:p>
        </w:tc>
        <w:tc>
          <w:tcPr>
            <w:tcW w:w="3703" w:type="dxa"/>
            <w:shd w:val="clear" w:color="auto" w:fill="auto"/>
          </w:tcPr>
          <w:p w:rsidR="00CB5CB1" w:rsidRPr="00581F18" w:rsidRDefault="00CB5CB1" w:rsidP="005C6336">
            <w:pPr>
              <w:jc w:val="right"/>
              <w:rPr>
                <w:sz w:val="20"/>
                <w:szCs w:val="20"/>
              </w:rPr>
            </w:pPr>
          </w:p>
          <w:p w:rsidR="00CB5CB1" w:rsidRPr="00581F18" w:rsidRDefault="00CB5CB1" w:rsidP="005C6336">
            <w:pPr>
              <w:jc w:val="right"/>
              <w:rPr>
                <w:sz w:val="20"/>
                <w:szCs w:val="20"/>
              </w:rPr>
            </w:pPr>
          </w:p>
          <w:p w:rsidR="00CB5CB1" w:rsidRPr="00581F18" w:rsidRDefault="00CB5CB1" w:rsidP="005C6336">
            <w:pPr>
              <w:jc w:val="right"/>
              <w:rPr>
                <w:sz w:val="20"/>
                <w:szCs w:val="20"/>
              </w:rPr>
            </w:pPr>
          </w:p>
          <w:p w:rsidR="00CB5CB1" w:rsidRPr="00581F18" w:rsidRDefault="00CB5CB1" w:rsidP="005C63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  <w:r w:rsidRPr="00581F18">
              <w:rPr>
                <w:sz w:val="20"/>
                <w:szCs w:val="20"/>
              </w:rPr>
              <w:t>-00</w:t>
            </w:r>
          </w:p>
          <w:p w:rsidR="00CB5CB1" w:rsidRPr="00581F18" w:rsidRDefault="00CB5CB1" w:rsidP="005C6336">
            <w:pPr>
              <w:jc w:val="right"/>
              <w:rPr>
                <w:sz w:val="20"/>
                <w:szCs w:val="20"/>
              </w:rPr>
            </w:pPr>
            <w:r w:rsidRPr="00581F18">
              <w:rPr>
                <w:sz w:val="20"/>
                <w:szCs w:val="20"/>
              </w:rPr>
              <w:t>0-4</w:t>
            </w:r>
            <w:r>
              <w:rPr>
                <w:sz w:val="20"/>
                <w:szCs w:val="20"/>
              </w:rPr>
              <w:t>8</w:t>
            </w:r>
          </w:p>
        </w:tc>
      </w:tr>
      <w:tr w:rsidR="00CB5CB1" w:rsidTr="005C6336">
        <w:trPr>
          <w:trHeight w:val="1276"/>
        </w:trPr>
        <w:tc>
          <w:tcPr>
            <w:tcW w:w="5760" w:type="dxa"/>
            <w:shd w:val="clear" w:color="auto" w:fill="auto"/>
          </w:tcPr>
          <w:p w:rsidR="00CB5CB1" w:rsidRPr="00FD7B68" w:rsidRDefault="00CB5CB1" w:rsidP="005C6336">
            <w:pPr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Абонентская плата за переадресацию на стационарный и</w:t>
            </w:r>
            <w:r>
              <w:rPr>
                <w:sz w:val="20"/>
                <w:szCs w:val="20"/>
              </w:rPr>
              <w:t>ли</w:t>
            </w:r>
            <w:r w:rsidRPr="00FD7B68">
              <w:rPr>
                <w:sz w:val="20"/>
                <w:szCs w:val="20"/>
              </w:rPr>
              <w:t xml:space="preserve"> сотовый телефонный номер (ежемесячно)</w:t>
            </w:r>
          </w:p>
          <w:p w:rsidR="00CB5CB1" w:rsidRPr="00FD7B68" w:rsidRDefault="00CB5CB1" w:rsidP="005C6336">
            <w:pPr>
              <w:rPr>
                <w:sz w:val="20"/>
                <w:szCs w:val="20"/>
              </w:rPr>
            </w:pPr>
          </w:p>
          <w:p w:rsidR="00CB5CB1" w:rsidRPr="002D557E" w:rsidRDefault="00CB5CB1" w:rsidP="005C6336">
            <w:pPr>
              <w:rPr>
                <w:i/>
                <w:sz w:val="20"/>
                <w:szCs w:val="20"/>
              </w:rPr>
            </w:pPr>
            <w:r w:rsidRPr="00830CE8">
              <w:rPr>
                <w:i/>
                <w:sz w:val="20"/>
                <w:szCs w:val="20"/>
              </w:rPr>
              <w:t>Во время действия услуги переадресации, все входящие вызовы тарифицируются  как исходящие</w:t>
            </w:r>
            <w:r>
              <w:rPr>
                <w:i/>
                <w:sz w:val="20"/>
                <w:szCs w:val="20"/>
              </w:rPr>
              <w:t xml:space="preserve"> по тарифному плану Абонента</w:t>
            </w:r>
          </w:p>
        </w:tc>
        <w:tc>
          <w:tcPr>
            <w:tcW w:w="3703" w:type="dxa"/>
            <w:shd w:val="clear" w:color="auto" w:fill="auto"/>
          </w:tcPr>
          <w:p w:rsidR="00CB5CB1" w:rsidRPr="00FD7B68" w:rsidRDefault="00CB5CB1" w:rsidP="005C63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  <w:r w:rsidRPr="00FD7B68">
              <w:rPr>
                <w:sz w:val="20"/>
                <w:szCs w:val="20"/>
              </w:rPr>
              <w:t>-00</w:t>
            </w:r>
          </w:p>
          <w:p w:rsidR="00CB5CB1" w:rsidRPr="00FD7B68" w:rsidRDefault="00CB5CB1" w:rsidP="005C6336">
            <w:pPr>
              <w:jc w:val="right"/>
              <w:rPr>
                <w:sz w:val="20"/>
                <w:szCs w:val="20"/>
              </w:rPr>
            </w:pPr>
          </w:p>
          <w:p w:rsidR="00CB5CB1" w:rsidRPr="00FD7B68" w:rsidRDefault="00CB5CB1" w:rsidP="005C6336">
            <w:pPr>
              <w:jc w:val="right"/>
              <w:rPr>
                <w:sz w:val="20"/>
                <w:szCs w:val="20"/>
              </w:rPr>
            </w:pPr>
          </w:p>
          <w:p w:rsidR="00CB5CB1" w:rsidRPr="00FD7B68" w:rsidRDefault="00CB5CB1" w:rsidP="005C6336">
            <w:pPr>
              <w:jc w:val="right"/>
              <w:rPr>
                <w:sz w:val="20"/>
                <w:szCs w:val="20"/>
              </w:rPr>
            </w:pPr>
          </w:p>
          <w:p w:rsidR="00CB5CB1" w:rsidRPr="00FD7B68" w:rsidRDefault="00CB5CB1" w:rsidP="005C6336">
            <w:pPr>
              <w:jc w:val="right"/>
              <w:rPr>
                <w:sz w:val="20"/>
                <w:szCs w:val="20"/>
              </w:rPr>
            </w:pPr>
          </w:p>
        </w:tc>
      </w:tr>
      <w:tr w:rsidR="00CB5CB1" w:rsidTr="005C6336">
        <w:trPr>
          <w:trHeight w:val="304"/>
        </w:trPr>
        <w:tc>
          <w:tcPr>
            <w:tcW w:w="5760" w:type="dxa"/>
            <w:shd w:val="clear" w:color="auto" w:fill="auto"/>
          </w:tcPr>
          <w:p w:rsidR="00CB5CB1" w:rsidRPr="00FD7B68" w:rsidRDefault="00CB5CB1" w:rsidP="005C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 оригиналов документов почтой</w:t>
            </w:r>
          </w:p>
        </w:tc>
        <w:tc>
          <w:tcPr>
            <w:tcW w:w="3703" w:type="dxa"/>
            <w:shd w:val="clear" w:color="auto" w:fill="auto"/>
          </w:tcPr>
          <w:p w:rsidR="00CB5CB1" w:rsidRPr="00FD7B68" w:rsidRDefault="00CB5CB1" w:rsidP="005C63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5-00</w:t>
            </w:r>
          </w:p>
        </w:tc>
      </w:tr>
      <w:tr w:rsidR="00CB5CB1" w:rsidRPr="00FD7B68" w:rsidTr="005C6336">
        <w:trPr>
          <w:trHeight w:val="70"/>
        </w:trPr>
        <w:tc>
          <w:tcPr>
            <w:tcW w:w="5760" w:type="dxa"/>
            <w:shd w:val="clear" w:color="auto" w:fill="auto"/>
          </w:tcPr>
          <w:p w:rsidR="00CB5CB1" w:rsidRDefault="00CB5CB1" w:rsidP="005C6336">
            <w:pPr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Перенос абонентско</w:t>
            </w:r>
            <w:r>
              <w:rPr>
                <w:sz w:val="20"/>
                <w:szCs w:val="20"/>
              </w:rPr>
              <w:t>й</w:t>
            </w:r>
            <w:r w:rsidRPr="00FD7B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линии</w:t>
            </w:r>
            <w:r w:rsidRPr="00FD7B68">
              <w:rPr>
                <w:sz w:val="20"/>
                <w:szCs w:val="20"/>
              </w:rPr>
              <w:t>, при наличии технической возможности оператора</w:t>
            </w:r>
            <w:r>
              <w:rPr>
                <w:sz w:val="20"/>
                <w:szCs w:val="20"/>
              </w:rPr>
              <w:t xml:space="preserve"> и предоставлении Абонентом документа на право владения или пользования помещением по адресу подключения телефонии</w:t>
            </w:r>
          </w:p>
          <w:p w:rsidR="00CB5CB1" w:rsidRPr="00FD7B68" w:rsidRDefault="00CB5CB1" w:rsidP="005C6336">
            <w:pPr>
              <w:rPr>
                <w:sz w:val="20"/>
                <w:szCs w:val="20"/>
              </w:rPr>
            </w:pPr>
          </w:p>
        </w:tc>
        <w:tc>
          <w:tcPr>
            <w:tcW w:w="3703" w:type="dxa"/>
            <w:shd w:val="clear" w:color="auto" w:fill="auto"/>
          </w:tcPr>
          <w:p w:rsidR="00CB5CB1" w:rsidRPr="00395DC3" w:rsidRDefault="00CB5CB1" w:rsidP="005C6336">
            <w:pPr>
              <w:rPr>
                <w:sz w:val="20"/>
                <w:szCs w:val="20"/>
              </w:rPr>
            </w:pPr>
            <w:r w:rsidRPr="00395DC3">
              <w:rPr>
                <w:sz w:val="20"/>
                <w:szCs w:val="20"/>
              </w:rPr>
              <w:t>Оплачивается вызов специалиста и стоимость монтажных работ</w:t>
            </w:r>
          </w:p>
        </w:tc>
      </w:tr>
      <w:tr w:rsidR="00CB5CB1" w:rsidRPr="00FD7B68" w:rsidTr="005C6336">
        <w:tc>
          <w:tcPr>
            <w:tcW w:w="5760" w:type="dxa"/>
            <w:shd w:val="clear" w:color="auto" w:fill="auto"/>
          </w:tcPr>
          <w:p w:rsidR="00CB5CB1" w:rsidRPr="00FD7B68" w:rsidRDefault="00CB5CB1" w:rsidP="005C6336">
            <w:pPr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Переоформление договора  с одного юридического или физического лица на другое юридическое или физическое лицо, без изменения абонентского номера, адреса телефонизированного помещения и установки дополнительного оборудования, при наличии документа на право владения или пользования  телефонизированным помещением</w:t>
            </w:r>
          </w:p>
          <w:p w:rsidR="00CB5CB1" w:rsidRPr="00FD7B68" w:rsidRDefault="00CB5CB1" w:rsidP="005C6336">
            <w:pPr>
              <w:rPr>
                <w:sz w:val="20"/>
                <w:szCs w:val="20"/>
              </w:rPr>
            </w:pPr>
          </w:p>
        </w:tc>
        <w:tc>
          <w:tcPr>
            <w:tcW w:w="3703" w:type="dxa"/>
            <w:shd w:val="clear" w:color="auto" w:fill="auto"/>
          </w:tcPr>
          <w:p w:rsidR="00CB5CB1" w:rsidRPr="00FD7B68" w:rsidRDefault="00CB5CB1" w:rsidP="005C6336">
            <w:pPr>
              <w:jc w:val="right"/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  <w:r w:rsidRPr="00FD7B68">
              <w:rPr>
                <w:sz w:val="20"/>
                <w:szCs w:val="20"/>
              </w:rPr>
              <w:t>-00</w:t>
            </w:r>
          </w:p>
        </w:tc>
      </w:tr>
      <w:tr w:rsidR="00CB5CB1" w:rsidRPr="00FD7B68" w:rsidTr="005C6336">
        <w:tc>
          <w:tcPr>
            <w:tcW w:w="5760" w:type="dxa"/>
            <w:shd w:val="clear" w:color="auto" w:fill="auto"/>
          </w:tcPr>
          <w:p w:rsidR="00CB5CB1" w:rsidRPr="00FD7B68" w:rsidRDefault="00CB5CB1" w:rsidP="005C6336">
            <w:pPr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Смена тарифного плана (не более одного раза в месяц</w:t>
            </w:r>
            <w:r>
              <w:rPr>
                <w:sz w:val="20"/>
                <w:szCs w:val="20"/>
              </w:rPr>
              <w:t>, с 1-го числа месяца, следующего за месяцем, которым датировано заявление на смену тарифа</w:t>
            </w:r>
            <w:r w:rsidRPr="00FD7B68">
              <w:rPr>
                <w:sz w:val="20"/>
                <w:szCs w:val="20"/>
              </w:rPr>
              <w:t>)</w:t>
            </w:r>
          </w:p>
        </w:tc>
        <w:tc>
          <w:tcPr>
            <w:tcW w:w="3703" w:type="dxa"/>
            <w:shd w:val="clear" w:color="auto" w:fill="auto"/>
          </w:tcPr>
          <w:p w:rsidR="00CB5CB1" w:rsidRPr="00FD7B68" w:rsidRDefault="00CB5CB1" w:rsidP="005C6336">
            <w:pPr>
              <w:jc w:val="right"/>
              <w:rPr>
                <w:b/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бесплатно</w:t>
            </w:r>
          </w:p>
        </w:tc>
      </w:tr>
      <w:tr w:rsidR="00CB5CB1" w:rsidRPr="00FD7B68" w:rsidTr="005C6336">
        <w:tc>
          <w:tcPr>
            <w:tcW w:w="5760" w:type="dxa"/>
            <w:shd w:val="clear" w:color="auto" w:fill="auto"/>
          </w:tcPr>
          <w:p w:rsidR="00CB5CB1" w:rsidRPr="00FD7B68" w:rsidRDefault="00CB5CB1" w:rsidP="005C6336">
            <w:pPr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Предоставление детализации телефонных разговоров на бумажном носителе, за один расчетный период</w:t>
            </w:r>
          </w:p>
        </w:tc>
        <w:tc>
          <w:tcPr>
            <w:tcW w:w="3703" w:type="dxa"/>
            <w:shd w:val="clear" w:color="auto" w:fill="auto"/>
          </w:tcPr>
          <w:p w:rsidR="00CB5CB1" w:rsidRPr="00FD7B68" w:rsidRDefault="00CB5CB1" w:rsidP="005C6336">
            <w:pPr>
              <w:jc w:val="right"/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</w:t>
            </w:r>
            <w:r w:rsidRPr="00FD7B68">
              <w:rPr>
                <w:sz w:val="20"/>
                <w:szCs w:val="20"/>
              </w:rPr>
              <w:t>-00</w:t>
            </w:r>
          </w:p>
        </w:tc>
      </w:tr>
      <w:tr w:rsidR="00CB5CB1" w:rsidRPr="00FD7B68" w:rsidTr="005C6336">
        <w:tc>
          <w:tcPr>
            <w:tcW w:w="5760" w:type="dxa"/>
            <w:shd w:val="clear" w:color="auto" w:fill="auto"/>
          </w:tcPr>
          <w:p w:rsidR="00CB5CB1" w:rsidRPr="00FD7B68" w:rsidRDefault="00CB5CB1" w:rsidP="005C6336">
            <w:pPr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Предоставление детализации телефонных разговоров по электронной почте</w:t>
            </w:r>
          </w:p>
        </w:tc>
        <w:tc>
          <w:tcPr>
            <w:tcW w:w="3703" w:type="dxa"/>
            <w:shd w:val="clear" w:color="auto" w:fill="auto"/>
          </w:tcPr>
          <w:p w:rsidR="00CB5CB1" w:rsidRPr="00FD7B68" w:rsidRDefault="00CB5CB1" w:rsidP="005C6336">
            <w:pPr>
              <w:jc w:val="right"/>
              <w:rPr>
                <w:sz w:val="20"/>
                <w:szCs w:val="20"/>
              </w:rPr>
            </w:pPr>
            <w:r w:rsidRPr="00FD7B68">
              <w:rPr>
                <w:sz w:val="20"/>
                <w:szCs w:val="20"/>
              </w:rPr>
              <w:t>бесплатно</w:t>
            </w:r>
          </w:p>
        </w:tc>
      </w:tr>
      <w:tr w:rsidR="00CB5CB1" w:rsidRPr="00395DC3" w:rsidTr="005C6336">
        <w:tc>
          <w:tcPr>
            <w:tcW w:w="5760" w:type="dxa"/>
            <w:shd w:val="clear" w:color="auto" w:fill="auto"/>
          </w:tcPr>
          <w:p w:rsidR="00CB5CB1" w:rsidRPr="00395DC3" w:rsidRDefault="00CB5CB1" w:rsidP="005C6336">
            <w:pPr>
              <w:rPr>
                <w:sz w:val="20"/>
                <w:szCs w:val="20"/>
              </w:rPr>
            </w:pPr>
            <w:r w:rsidRPr="00395DC3">
              <w:rPr>
                <w:sz w:val="20"/>
                <w:szCs w:val="20"/>
              </w:rPr>
              <w:t>Вызов специалиста</w:t>
            </w:r>
          </w:p>
        </w:tc>
        <w:tc>
          <w:tcPr>
            <w:tcW w:w="3703" w:type="dxa"/>
            <w:shd w:val="clear" w:color="auto" w:fill="auto"/>
          </w:tcPr>
          <w:p w:rsidR="00CB5CB1" w:rsidRPr="00395DC3" w:rsidRDefault="00CB5CB1" w:rsidP="005C63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395DC3">
              <w:rPr>
                <w:sz w:val="20"/>
                <w:szCs w:val="20"/>
              </w:rPr>
              <w:t>-00</w:t>
            </w:r>
          </w:p>
        </w:tc>
      </w:tr>
      <w:tr w:rsidR="00CB5CB1" w:rsidRPr="00395DC3" w:rsidTr="005C6336">
        <w:trPr>
          <w:trHeight w:val="397"/>
        </w:trPr>
        <w:tc>
          <w:tcPr>
            <w:tcW w:w="5760" w:type="dxa"/>
            <w:shd w:val="clear" w:color="auto" w:fill="auto"/>
          </w:tcPr>
          <w:p w:rsidR="00CB5CB1" w:rsidRPr="00395DC3" w:rsidRDefault="00CB5CB1" w:rsidP="005C6336">
            <w:pPr>
              <w:rPr>
                <w:sz w:val="20"/>
                <w:szCs w:val="20"/>
              </w:rPr>
            </w:pPr>
            <w:r w:rsidRPr="00395DC3">
              <w:rPr>
                <w:sz w:val="20"/>
                <w:szCs w:val="20"/>
              </w:rPr>
              <w:t>Настройка оборудования специалистом</w:t>
            </w:r>
          </w:p>
        </w:tc>
        <w:tc>
          <w:tcPr>
            <w:tcW w:w="3703" w:type="dxa"/>
            <w:shd w:val="clear" w:color="auto" w:fill="auto"/>
          </w:tcPr>
          <w:p w:rsidR="00CB5CB1" w:rsidRPr="00395DC3" w:rsidRDefault="00CB5CB1" w:rsidP="005C63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договорная</w:t>
            </w:r>
          </w:p>
        </w:tc>
      </w:tr>
      <w:tr w:rsidR="00CB5CB1" w:rsidRPr="00395DC3" w:rsidTr="005C6336">
        <w:tc>
          <w:tcPr>
            <w:tcW w:w="5760" w:type="dxa"/>
            <w:shd w:val="clear" w:color="auto" w:fill="auto"/>
          </w:tcPr>
          <w:p w:rsidR="00CB5CB1" w:rsidRPr="00395DC3" w:rsidRDefault="00CB5CB1" w:rsidP="005C6336">
            <w:pPr>
              <w:rPr>
                <w:sz w:val="20"/>
                <w:szCs w:val="20"/>
              </w:rPr>
            </w:pPr>
            <w:r w:rsidRPr="00395DC3">
              <w:rPr>
                <w:sz w:val="20"/>
                <w:szCs w:val="20"/>
              </w:rPr>
              <w:t xml:space="preserve">Установка параллельного телефонного аппарата (дополнительной розетки) </w:t>
            </w:r>
          </w:p>
        </w:tc>
        <w:tc>
          <w:tcPr>
            <w:tcW w:w="3703" w:type="dxa"/>
            <w:shd w:val="clear" w:color="auto" w:fill="auto"/>
          </w:tcPr>
          <w:p w:rsidR="00CB5CB1" w:rsidRPr="00395DC3" w:rsidRDefault="00CB5CB1" w:rsidP="005C63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договорная</w:t>
            </w:r>
          </w:p>
        </w:tc>
      </w:tr>
      <w:tr w:rsidR="00CB5CB1" w:rsidRPr="00395DC3" w:rsidTr="005C6336">
        <w:trPr>
          <w:trHeight w:val="367"/>
        </w:trPr>
        <w:tc>
          <w:tcPr>
            <w:tcW w:w="5760" w:type="dxa"/>
            <w:shd w:val="clear" w:color="auto" w:fill="auto"/>
          </w:tcPr>
          <w:p w:rsidR="00CB5CB1" w:rsidRPr="00395DC3" w:rsidRDefault="00CB5CB1" w:rsidP="005C6336">
            <w:pPr>
              <w:rPr>
                <w:sz w:val="20"/>
                <w:szCs w:val="20"/>
              </w:rPr>
            </w:pPr>
            <w:r w:rsidRPr="00395DC3">
              <w:rPr>
                <w:sz w:val="20"/>
                <w:szCs w:val="20"/>
              </w:rPr>
              <w:lastRenderedPageBreak/>
              <w:t>Настройка и обслуживание АТС (за 1 час работ)</w:t>
            </w:r>
          </w:p>
        </w:tc>
        <w:tc>
          <w:tcPr>
            <w:tcW w:w="3703" w:type="dxa"/>
            <w:shd w:val="clear" w:color="auto" w:fill="auto"/>
          </w:tcPr>
          <w:p w:rsidR="00CB5CB1" w:rsidRPr="00395DC3" w:rsidRDefault="00CB5CB1" w:rsidP="005C6336">
            <w:pPr>
              <w:jc w:val="right"/>
              <w:rPr>
                <w:sz w:val="20"/>
                <w:szCs w:val="20"/>
              </w:rPr>
            </w:pPr>
            <w:r w:rsidRPr="00395DC3">
              <w:rPr>
                <w:sz w:val="20"/>
                <w:szCs w:val="20"/>
              </w:rPr>
              <w:t>от 4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  <w:r w:rsidRPr="00395DC3">
              <w:rPr>
                <w:sz w:val="20"/>
                <w:szCs w:val="20"/>
              </w:rPr>
              <w:t>-00</w:t>
            </w:r>
          </w:p>
        </w:tc>
      </w:tr>
      <w:tr w:rsidR="00CB5CB1" w:rsidRPr="00395DC3" w:rsidTr="005C6336">
        <w:trPr>
          <w:trHeight w:val="415"/>
        </w:trPr>
        <w:tc>
          <w:tcPr>
            <w:tcW w:w="5760" w:type="dxa"/>
            <w:shd w:val="clear" w:color="auto" w:fill="auto"/>
          </w:tcPr>
          <w:p w:rsidR="00CB5CB1" w:rsidRPr="00395DC3" w:rsidRDefault="00CB5CB1" w:rsidP="005C6336">
            <w:pPr>
              <w:rPr>
                <w:sz w:val="20"/>
                <w:szCs w:val="20"/>
              </w:rPr>
            </w:pPr>
            <w:r w:rsidRPr="00395DC3">
              <w:rPr>
                <w:sz w:val="20"/>
                <w:szCs w:val="20"/>
              </w:rPr>
              <w:t>Подключение услуги «</w:t>
            </w:r>
            <w:r w:rsidRPr="00395DC3">
              <w:rPr>
                <w:sz w:val="20"/>
              </w:rPr>
              <w:t>Факс на E-</w:t>
            </w:r>
            <w:proofErr w:type="spellStart"/>
            <w:r w:rsidRPr="00395DC3">
              <w:rPr>
                <w:sz w:val="20"/>
              </w:rPr>
              <w:t>mail</w:t>
            </w:r>
            <w:proofErr w:type="spellEnd"/>
            <w:r w:rsidRPr="00395DC3">
              <w:rPr>
                <w:sz w:val="20"/>
              </w:rPr>
              <w:t>»</w:t>
            </w:r>
          </w:p>
        </w:tc>
        <w:tc>
          <w:tcPr>
            <w:tcW w:w="3703" w:type="dxa"/>
            <w:shd w:val="clear" w:color="auto" w:fill="auto"/>
          </w:tcPr>
          <w:p w:rsidR="00CB5CB1" w:rsidRPr="00395DC3" w:rsidRDefault="00CB5CB1" w:rsidP="005C6336">
            <w:pPr>
              <w:jc w:val="right"/>
              <w:rPr>
                <w:sz w:val="20"/>
                <w:szCs w:val="20"/>
              </w:rPr>
            </w:pPr>
            <w:r w:rsidRPr="00395DC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35</w:t>
            </w:r>
            <w:r w:rsidRPr="00395DC3">
              <w:rPr>
                <w:sz w:val="20"/>
                <w:szCs w:val="20"/>
              </w:rPr>
              <w:t>-00</w:t>
            </w:r>
          </w:p>
        </w:tc>
      </w:tr>
      <w:tr w:rsidR="00CB5CB1" w:rsidRPr="00395DC3" w:rsidTr="005C6336">
        <w:trPr>
          <w:trHeight w:val="421"/>
        </w:trPr>
        <w:tc>
          <w:tcPr>
            <w:tcW w:w="5760" w:type="dxa"/>
            <w:shd w:val="clear" w:color="auto" w:fill="auto"/>
          </w:tcPr>
          <w:p w:rsidR="00CB5CB1" w:rsidRPr="00395DC3" w:rsidRDefault="00CB5CB1" w:rsidP="005C6336">
            <w:pPr>
              <w:rPr>
                <w:sz w:val="20"/>
                <w:szCs w:val="20"/>
              </w:rPr>
            </w:pPr>
            <w:r w:rsidRPr="00395DC3">
              <w:rPr>
                <w:sz w:val="20"/>
              </w:rPr>
              <w:t>Абонентская плата за услугу «Факс на E-</w:t>
            </w:r>
            <w:proofErr w:type="spellStart"/>
            <w:r w:rsidRPr="00395DC3">
              <w:rPr>
                <w:sz w:val="20"/>
              </w:rPr>
              <w:t>mail</w:t>
            </w:r>
            <w:proofErr w:type="spellEnd"/>
            <w:r w:rsidRPr="00395DC3">
              <w:rPr>
                <w:sz w:val="20"/>
              </w:rPr>
              <w:t>» (</w:t>
            </w:r>
            <w:r w:rsidRPr="00395DC3">
              <w:rPr>
                <w:i/>
                <w:sz w:val="20"/>
              </w:rPr>
              <w:t>ежемесячно</w:t>
            </w:r>
            <w:r w:rsidRPr="00395DC3">
              <w:rPr>
                <w:sz w:val="20"/>
              </w:rPr>
              <w:t>)</w:t>
            </w:r>
          </w:p>
        </w:tc>
        <w:tc>
          <w:tcPr>
            <w:tcW w:w="3703" w:type="dxa"/>
            <w:shd w:val="clear" w:color="auto" w:fill="auto"/>
          </w:tcPr>
          <w:p w:rsidR="00CB5CB1" w:rsidRPr="00395DC3" w:rsidRDefault="00CB5CB1" w:rsidP="005C6336">
            <w:pPr>
              <w:jc w:val="right"/>
              <w:rPr>
                <w:sz w:val="20"/>
                <w:szCs w:val="20"/>
              </w:rPr>
            </w:pPr>
            <w:r w:rsidRPr="00395DC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en-US"/>
              </w:rPr>
              <w:t>5</w:t>
            </w:r>
            <w:r w:rsidRPr="00395DC3">
              <w:rPr>
                <w:sz w:val="20"/>
                <w:szCs w:val="20"/>
              </w:rPr>
              <w:t>-00</w:t>
            </w:r>
          </w:p>
        </w:tc>
      </w:tr>
    </w:tbl>
    <w:p w:rsidR="00CB5CB1" w:rsidRPr="00185652" w:rsidRDefault="00CB5CB1" w:rsidP="00CB5CB1">
      <w:pPr>
        <w:spacing w:beforeLines="60" w:before="144" w:afterLines="40" w:after="96"/>
        <w:rPr>
          <w:b/>
          <w:sz w:val="28"/>
          <w:szCs w:val="28"/>
        </w:rPr>
      </w:pPr>
      <w:r w:rsidRPr="00185652">
        <w:rPr>
          <w:b/>
          <w:sz w:val="28"/>
          <w:szCs w:val="28"/>
        </w:rPr>
        <w:t>НДС не облагается.</w:t>
      </w:r>
    </w:p>
    <w:p w:rsidR="00CB5CB1" w:rsidRDefault="00CB5CB1" w:rsidP="00CB5CB1">
      <w:pPr>
        <w:spacing w:beforeLines="60" w:before="144" w:afterLines="40" w:after="96"/>
        <w:rPr>
          <w:sz w:val="20"/>
          <w:szCs w:val="20"/>
        </w:rPr>
      </w:pPr>
      <w:r w:rsidRPr="00395DC3">
        <w:rPr>
          <w:sz w:val="20"/>
          <w:szCs w:val="20"/>
        </w:rPr>
        <w:t xml:space="preserve">Для физических лиц, имеющих в собственности </w:t>
      </w:r>
      <w:r w:rsidRPr="00395DC3">
        <w:rPr>
          <w:b/>
          <w:sz w:val="20"/>
          <w:szCs w:val="20"/>
        </w:rPr>
        <w:t>нежилое</w:t>
      </w:r>
      <w:r w:rsidRPr="00395DC3">
        <w:rPr>
          <w:sz w:val="20"/>
          <w:szCs w:val="20"/>
        </w:rPr>
        <w:t xml:space="preserve"> помещение, действуют тарифы </w:t>
      </w:r>
      <w:r w:rsidRPr="00395DC3">
        <w:rPr>
          <w:b/>
          <w:sz w:val="20"/>
          <w:szCs w:val="20"/>
        </w:rPr>
        <w:t>для юридических л</w:t>
      </w:r>
      <w:r w:rsidRPr="006E0B08">
        <w:rPr>
          <w:b/>
          <w:sz w:val="20"/>
          <w:szCs w:val="20"/>
        </w:rPr>
        <w:t>иц</w:t>
      </w:r>
      <w:r>
        <w:rPr>
          <w:sz w:val="20"/>
          <w:szCs w:val="20"/>
        </w:rPr>
        <w:t>!</w:t>
      </w:r>
    </w:p>
    <w:p w:rsidR="00CB5CB1" w:rsidRDefault="00CB5CB1" w:rsidP="00CB5CB1">
      <w:pPr>
        <w:spacing w:beforeLines="60" w:before="144" w:afterLines="40" w:after="96"/>
        <w:rPr>
          <w:sz w:val="20"/>
          <w:szCs w:val="20"/>
        </w:rPr>
      </w:pPr>
    </w:p>
    <w:p w:rsidR="00CB5CB1" w:rsidRPr="00EA1303" w:rsidRDefault="00CB5CB1" w:rsidP="00CB5CB1">
      <w:pPr>
        <w:spacing w:beforeLines="60" w:before="144" w:afterLines="40" w:after="96"/>
      </w:pPr>
      <w:r w:rsidRPr="00EA1303">
        <w:t>Настоящие тарифы вступают в силу с 01 января 20</w:t>
      </w:r>
      <w:r>
        <w:t>22</w:t>
      </w:r>
      <w:r w:rsidRPr="00EA1303">
        <w:t xml:space="preserve"> г.</w:t>
      </w:r>
    </w:p>
    <w:p w:rsidR="00CB5CB1" w:rsidRPr="00EA1303" w:rsidRDefault="00CB5CB1" w:rsidP="00CB5CB1">
      <w:pPr>
        <w:spacing w:beforeLines="60" w:before="144" w:afterLines="40" w:after="96"/>
      </w:pPr>
    </w:p>
    <w:p w:rsidR="00CB5CB1" w:rsidRDefault="00CB5CB1" w:rsidP="00CB5CB1">
      <w:pPr>
        <w:spacing w:beforeLines="60" w:before="144" w:afterLines="40" w:after="96"/>
      </w:pPr>
    </w:p>
    <w:p w:rsidR="005F637D" w:rsidRPr="00EA1303" w:rsidRDefault="005F637D" w:rsidP="005F637D">
      <w:pPr>
        <w:spacing w:beforeLines="60" w:before="144" w:afterLines="40" w:after="96"/>
      </w:pPr>
      <w:r w:rsidRPr="00EA1303">
        <w:t>Генеральный директор ООО «ГиСпо»</w:t>
      </w:r>
      <w:r w:rsidRPr="00EA1303">
        <w:tab/>
      </w:r>
      <w:r w:rsidRPr="00EA1303">
        <w:tab/>
      </w:r>
      <w:r w:rsidRPr="00EA1303">
        <w:tab/>
      </w:r>
      <w:r w:rsidR="00EA1303" w:rsidRPr="00EA1303">
        <w:tab/>
      </w:r>
      <w:r w:rsidRPr="00EA1303">
        <w:t>_________ С.Н. Сорокина</w:t>
      </w:r>
    </w:p>
    <w:p w:rsidR="005F637D" w:rsidRPr="00EA1303" w:rsidRDefault="005F637D" w:rsidP="005F637D">
      <w:pPr>
        <w:spacing w:beforeLines="60" w:before="144" w:afterLines="40" w:after="96"/>
      </w:pPr>
    </w:p>
    <w:p w:rsidR="00943330" w:rsidRPr="00EA1303" w:rsidRDefault="00943330"/>
    <w:sectPr w:rsidR="00943330" w:rsidRPr="00EA1303" w:rsidSect="002724BF">
      <w:headerReference w:type="default" r:id="rId8"/>
      <w:pgSz w:w="11906" w:h="16838"/>
      <w:pgMar w:top="567" w:right="851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41" w:rsidRDefault="006D1B41">
      <w:r>
        <w:separator/>
      </w:r>
    </w:p>
  </w:endnote>
  <w:endnote w:type="continuationSeparator" w:id="0">
    <w:p w:rsidR="006D1B41" w:rsidRDefault="006D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41" w:rsidRDefault="006D1B41">
      <w:r>
        <w:separator/>
      </w:r>
    </w:p>
  </w:footnote>
  <w:footnote w:type="continuationSeparator" w:id="0">
    <w:p w:rsidR="006D1B41" w:rsidRDefault="006D1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BF" w:rsidRDefault="005F637D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CB5CB1">
      <w:rPr>
        <w:noProof/>
      </w:rPr>
      <w:t>- 2 -</w:t>
    </w:r>
    <w:r>
      <w:fldChar w:fldCharType="end"/>
    </w:r>
  </w:p>
  <w:p w:rsidR="002724BF" w:rsidRDefault="006D1B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7D"/>
    <w:rsid w:val="00107083"/>
    <w:rsid w:val="005048FC"/>
    <w:rsid w:val="00595F73"/>
    <w:rsid w:val="005F637D"/>
    <w:rsid w:val="006D1B41"/>
    <w:rsid w:val="00750E7C"/>
    <w:rsid w:val="008A714B"/>
    <w:rsid w:val="00943330"/>
    <w:rsid w:val="00CB5CB1"/>
    <w:rsid w:val="00EA1303"/>
    <w:rsid w:val="00F36843"/>
    <w:rsid w:val="00F6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7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714B"/>
    <w:rPr>
      <w:rFonts w:ascii="Calibri" w:hAnsi="Calibri"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rsid w:val="005F63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637D"/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6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37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7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714B"/>
    <w:rPr>
      <w:rFonts w:ascii="Calibri" w:hAnsi="Calibri"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rsid w:val="005F63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637D"/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6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37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Надежда Гореликова</cp:lastModifiedBy>
  <cp:revision>2</cp:revision>
  <dcterms:created xsi:type="dcterms:W3CDTF">2021-12-10T12:16:00Z</dcterms:created>
  <dcterms:modified xsi:type="dcterms:W3CDTF">2021-12-10T12:16:00Z</dcterms:modified>
</cp:coreProperties>
</file>